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 w:ascii="宋体" w:hAnsi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/>
          <w:sz w:val="30"/>
          <w:szCs w:val="30"/>
          <w:lang w:val="en-US" w:eastAsia="zh-CN"/>
        </w:rPr>
        <w:t>冀计协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〔</w:t>
      </w: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2017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〕</w:t>
      </w: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10号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关于举办“201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sz w:val="36"/>
          <w:szCs w:val="36"/>
        </w:rPr>
        <w:t>年注册计量师考前培训班”的通知</w:t>
      </w: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各有关单位：</w:t>
      </w:r>
    </w:p>
    <w:p>
      <w:pPr>
        <w:ind w:firstLine="64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根据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2017年</w:t>
      </w:r>
      <w:r>
        <w:rPr>
          <w:rFonts w:hint="eastAsia" w:ascii="仿宋" w:hAnsi="仿宋" w:eastAsia="仿宋" w:cs="仿宋"/>
          <w:sz w:val="30"/>
          <w:szCs w:val="30"/>
        </w:rPr>
        <w:t>人力资源和社会保障部人事考试中心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发布的</w:t>
      </w:r>
      <w:r>
        <w:rPr>
          <w:rFonts w:hint="eastAsia" w:ascii="仿宋" w:hAnsi="仿宋" w:eastAsia="仿宋" w:cs="仿宋"/>
          <w:sz w:val="30"/>
          <w:szCs w:val="30"/>
        </w:rPr>
        <w:t>《关于做好201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年度注册计量师资格考试考务工作的通知》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文件精神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及具体要求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定于</w:t>
      </w:r>
      <w:r>
        <w:rPr>
          <w:rFonts w:hint="eastAsia"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在石家庄</w:t>
      </w:r>
      <w:r>
        <w:rPr>
          <w:rFonts w:hint="eastAsia" w:ascii="仿宋" w:hAnsi="仿宋" w:eastAsia="仿宋" w:cs="仿宋"/>
          <w:sz w:val="30"/>
          <w:szCs w:val="30"/>
        </w:rPr>
        <w:t>举办注册计量师考试考前培训班。现将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有关</w:t>
      </w:r>
      <w:r>
        <w:rPr>
          <w:rFonts w:hint="eastAsia" w:ascii="仿宋" w:hAnsi="仿宋" w:eastAsia="仿宋" w:cs="仿宋"/>
          <w:sz w:val="30"/>
          <w:szCs w:val="30"/>
        </w:rPr>
        <w:t>事项通知如下：</w:t>
      </w:r>
    </w:p>
    <w:p>
      <w:pPr>
        <w:ind w:firstLine="64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一、参加人员</w:t>
      </w:r>
    </w:p>
    <w:p>
      <w:pPr>
        <w:ind w:firstLine="64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各有关单位注册计量师报考人员。</w:t>
      </w:r>
    </w:p>
    <w:p>
      <w:pPr>
        <w:ind w:left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二、授课内容</w:t>
      </w:r>
    </w:p>
    <w:p>
      <w:pPr>
        <w:ind w:left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1、计量法律法规及综合知识（一、二级）</w:t>
      </w:r>
    </w:p>
    <w:p>
      <w:pPr>
        <w:ind w:left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计量基础知识及专业实务</w:t>
      </w:r>
      <w:r>
        <w:rPr>
          <w:rFonts w:hint="eastAsia" w:ascii="仿宋" w:hAnsi="仿宋" w:eastAsia="仿宋" w:cs="仿宋"/>
          <w:sz w:val="30"/>
          <w:szCs w:val="30"/>
        </w:rPr>
        <w:t>（一、二级）</w:t>
      </w:r>
    </w:p>
    <w:p>
      <w:pPr>
        <w:ind w:left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注册计量师资格考试大纲习题及案例详解</w:t>
      </w:r>
      <w:r>
        <w:rPr>
          <w:rFonts w:hint="eastAsia" w:ascii="仿宋" w:hAnsi="仿宋" w:eastAsia="仿宋" w:cs="仿宋"/>
          <w:sz w:val="30"/>
          <w:szCs w:val="30"/>
        </w:rPr>
        <w:t>（一、二级）</w:t>
      </w:r>
    </w:p>
    <w:p>
      <w:pPr>
        <w:ind w:left="64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本次培训由注册计量师大纲、习题编辑人员授课。</w:t>
      </w:r>
    </w:p>
    <w:p>
      <w:pPr>
        <w:ind w:left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三、培训费用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每位学员培训费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00元，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食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宿费用自理。</w:t>
      </w:r>
    </w:p>
    <w:p>
      <w:pPr>
        <w:widowControl/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培训时间及地点： 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   培训时间：201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18日报到，19日至21日全天授课。</w:t>
      </w:r>
    </w:p>
    <w:p>
      <w:pPr>
        <w:widowControl/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</w:p>
    <w:p>
      <w:pPr>
        <w:widowControl/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</w:p>
    <w:p>
      <w:pPr>
        <w:widowControl/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培训地点：河北省地矿局招待处（石家庄市工农路402号，工农路与友谊南大街口西行50米路南）。</w:t>
      </w:r>
    </w:p>
    <w:p>
      <w:pPr>
        <w:widowControl/>
        <w:ind w:firstLine="64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五、请各有关单位于4月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日前将培训报名表报省计量协会。</w:t>
      </w:r>
    </w:p>
    <w:p>
      <w:pPr>
        <w:widowControl/>
        <w:ind w:firstLine="64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省计量协会联系人：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田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浩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 王 丹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</w:t>
      </w:r>
    </w:p>
    <w:p>
      <w:pPr>
        <w:widowControl/>
        <w:ind w:firstLine="64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联系电话：0311-83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806976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   </w:t>
      </w:r>
    </w:p>
    <w:p>
      <w:pPr>
        <w:widowControl/>
        <w:ind w:firstLine="64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电子邮箱：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none"/>
          <w:lang w:val="en-US" w:eastAsia="zh-CN"/>
        </w:rPr>
        <w:t>hebeijL@sina.com</w:t>
      </w:r>
    </w:p>
    <w:p>
      <w:pPr>
        <w:widowControl/>
        <w:ind w:firstLine="64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饭店联系电话：0311-66880999</w:t>
      </w:r>
    </w:p>
    <w:p>
      <w:pPr>
        <w:widowControl/>
        <w:ind w:firstLine="64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ind w:firstLine="64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附件：注册计量师考前培训报名表</w:t>
      </w:r>
    </w:p>
    <w:p>
      <w:pPr>
        <w:ind w:left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</w:t>
      </w:r>
    </w:p>
    <w:p>
      <w:pPr>
        <w:ind w:left="640"/>
        <w:rPr>
          <w:rFonts w:hint="eastAsia" w:ascii="仿宋" w:hAnsi="仿宋" w:eastAsia="仿宋" w:cs="仿宋"/>
          <w:sz w:val="30"/>
          <w:szCs w:val="30"/>
        </w:rPr>
      </w:pPr>
    </w:p>
    <w:p>
      <w:pPr>
        <w:wordWrap w:val="0"/>
        <w:ind w:left="640" w:leftChars="305" w:firstLine="4000" w:firstLineChars="1250"/>
        <w:jc w:val="righ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2017年3月29日    </w:t>
      </w:r>
    </w:p>
    <w:p>
      <w:pPr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rPr>
          <w:rFonts w:hint="eastAsia" w:ascii="宋体" w:hAnsi="宋体"/>
          <w:sz w:val="36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附件：</w:t>
      </w:r>
    </w:p>
    <w:p>
      <w:pPr>
        <w:jc w:val="center"/>
        <w:rPr>
          <w:rFonts w:hint="eastAsia"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注册计量师培训</w:t>
      </w:r>
      <w:r>
        <w:rPr>
          <w:rFonts w:ascii="宋体"/>
          <w:b/>
          <w:sz w:val="32"/>
          <w:szCs w:val="32"/>
        </w:rPr>
        <w:t>报名表</w:t>
      </w:r>
    </w:p>
    <w:p>
      <w:pPr>
        <w:ind w:left="-105" w:leftChars="-5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28"/>
          <w:szCs w:val="28"/>
        </w:rPr>
        <w:t>填报单位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</w:p>
    <w:tbl>
      <w:tblPr>
        <w:tblStyle w:val="4"/>
        <w:tblW w:w="83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590"/>
        <w:gridCol w:w="2520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7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7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7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7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7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7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7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7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7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7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486" w:bottom="1118" w:left="1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2CAD"/>
    <w:multiLevelType w:val="singleLevel"/>
    <w:tmpl w:val="58DB2CAD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C1E07"/>
    <w:rsid w:val="24075BA4"/>
    <w:rsid w:val="4DE411CC"/>
    <w:rsid w:val="4ED355C1"/>
    <w:rsid w:val="51503F0F"/>
    <w:rsid w:val="5392402E"/>
    <w:rsid w:val="56FB396A"/>
    <w:rsid w:val="59EB623B"/>
    <w:rsid w:val="5D0D528E"/>
    <w:rsid w:val="6CE42BDC"/>
    <w:rsid w:val="6E40159F"/>
    <w:rsid w:val="784C110E"/>
    <w:rsid w:val="79D511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2017-03-29T07:26:00Z</cp:lastPrinted>
  <dcterms:modified xsi:type="dcterms:W3CDTF">2017-03-29T07:47:58Z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